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C3F5" w14:textId="71400452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F5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FF2AF02" wp14:editId="6BFCF33B">
            <wp:extent cx="5943600" cy="6614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DE498" w14:textId="77777777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EF808" w14:textId="77777777" w:rsidR="00470D71" w:rsidRPr="008927C8" w:rsidRDefault="00470D71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9E142" w14:textId="77777777" w:rsidR="00470D71" w:rsidRPr="008927C8" w:rsidRDefault="00470D71" w:rsidP="00470D71">
      <w:pPr>
        <w:spacing w:before="40"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F3125" w14:textId="3618C5C8" w:rsidR="00470D71" w:rsidRPr="008927C8" w:rsidRDefault="00470D71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OBRAZAC </w:t>
      </w:r>
      <w:r w:rsidR="00394B7F"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1</w:t>
      </w: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 – </w:t>
      </w:r>
      <w:r w:rsidR="00700F5C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PRIJAVNI OBRAZAC – PRED-ODABIR</w:t>
      </w:r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26D6F" w14:textId="3C8BD0DB" w:rsidR="00A03CE5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Poziv na dostavu projektnih prijedloga</w:t>
      </w:r>
    </w:p>
    <w:p w14:paraId="2B447972" w14:textId="77777777" w:rsidR="00752236" w:rsidRPr="008927C8" w:rsidRDefault="00752236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4EAF348" w14:textId="6C8D7D3D" w:rsidR="00837E67" w:rsidRDefault="008B7277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77">
        <w:rPr>
          <w:rFonts w:ascii="Times New Roman" w:hAnsi="Times New Roman" w:cs="Times New Roman"/>
          <w:b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</w:p>
    <w:p w14:paraId="0B0A77A3" w14:textId="77777777" w:rsidR="008B7277" w:rsidRPr="008927C8" w:rsidRDefault="008B7277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A7ABD1" w14:textId="6E80D37C" w:rsidR="00A03CE5" w:rsidRPr="003613E4" w:rsidRDefault="00A03CE5" w:rsidP="0036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8B7277" w:rsidRPr="008B7277">
        <w:rPr>
          <w:rFonts w:ascii="Times New Roman" w:hAnsi="Times New Roman" w:cs="Times New Roman"/>
          <w:b/>
          <w:sz w:val="24"/>
          <w:szCs w:val="24"/>
        </w:rPr>
        <w:t>NPOO.C2.3.R4-I1.01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616EB230" w:rsidR="00A03CE5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B6D857" w14:textId="779679F0" w:rsidR="003613E4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D0E199" w14:textId="77777777" w:rsidR="003613E4" w:rsidRPr="008927C8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59A6CB0C" w:rsidR="00A03CE5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C860ED" w14:textId="183B4E93" w:rsidR="00700F5C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42153A" w14:textId="77777777" w:rsidR="00700F5C" w:rsidRPr="008927C8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21397" w14:textId="321DD8B0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E99A6" w14:textId="51295A9B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5DC54" w14:textId="77777777" w:rsidR="00700F5C" w:rsidRPr="008927C8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627A1CA7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AA27C9" w14:textId="0CBAE112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92EC7" w14:textId="10646DD3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5EFEC" w14:textId="65621A62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9AFFEF" w14:textId="5243181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FFBE0" w14:textId="7777777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63730" w14:textId="38AFF8CA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83ABE" w14:textId="5522714D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16E7E" w14:textId="77777777" w:rsidR="003613E4" w:rsidRPr="008927C8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0E925" w14:textId="5518C3D6" w:rsidR="00E1257B" w:rsidRPr="00194217" w:rsidRDefault="00700F5C" w:rsidP="002642E9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194217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1F2921C2" w14:textId="6888BD9F" w:rsidR="00E1257B" w:rsidRPr="008927C8" w:rsidRDefault="00E1257B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05FEC" w14:textId="77777777" w:rsidR="00455F88" w:rsidRPr="00455F88" w:rsidRDefault="00455F88" w:rsidP="00455F88">
      <w:pPr>
        <w:tabs>
          <w:tab w:val="left" w:pos="5134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93DD"/>
          <w:sz w:val="24"/>
          <w:szCs w:val="24"/>
        </w:rPr>
      </w:pPr>
      <w:r w:rsidRPr="00455F88">
        <w:rPr>
          <w:rFonts w:ascii="Times New Roman" w:eastAsia="Times New Roman" w:hAnsi="Times New Roman" w:cs="Times New Roman"/>
          <w:b/>
          <w:bCs/>
          <w:color w:val="0093DD"/>
          <w:sz w:val="24"/>
          <w:szCs w:val="24"/>
        </w:rPr>
        <w:lastRenderedPageBreak/>
        <w:t>PRIJAVITELJ</w:t>
      </w:r>
    </w:p>
    <w:p w14:paraId="215CD301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780F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OPĆI PODACI O PRIJAVITELJU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041863D3" w14:textId="77777777" w:rsidTr="0072106B">
        <w:tc>
          <w:tcPr>
            <w:tcW w:w="4531" w:type="dxa"/>
            <w:shd w:val="clear" w:color="auto" w:fill="0093DD"/>
          </w:tcPr>
          <w:p w14:paraId="7DBC498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Naziv</w:t>
            </w:r>
          </w:p>
        </w:tc>
        <w:tc>
          <w:tcPr>
            <w:tcW w:w="4531" w:type="dxa"/>
          </w:tcPr>
          <w:p w14:paraId="3B5D447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8DE5CFB" w14:textId="77777777" w:rsidTr="0072106B">
        <w:tc>
          <w:tcPr>
            <w:tcW w:w="4531" w:type="dxa"/>
            <w:shd w:val="clear" w:color="auto" w:fill="0093DD"/>
          </w:tcPr>
          <w:p w14:paraId="36BA39E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OIB prijavitelja</w:t>
            </w:r>
          </w:p>
        </w:tc>
        <w:tc>
          <w:tcPr>
            <w:tcW w:w="4531" w:type="dxa"/>
          </w:tcPr>
          <w:p w14:paraId="214CC2E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1DCD68D" w14:textId="77777777" w:rsidTr="0072106B">
        <w:tc>
          <w:tcPr>
            <w:tcW w:w="4531" w:type="dxa"/>
            <w:shd w:val="clear" w:color="auto" w:fill="0093DD"/>
          </w:tcPr>
          <w:p w14:paraId="25A1D81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 xml:space="preserve">Vrsta pravnog subjekta </w:t>
            </w:r>
          </w:p>
        </w:tc>
        <w:tc>
          <w:tcPr>
            <w:tcW w:w="4531" w:type="dxa"/>
          </w:tcPr>
          <w:p w14:paraId="4CEB81B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0B57839" w14:textId="77777777" w:rsidTr="0072106B">
        <w:tc>
          <w:tcPr>
            <w:tcW w:w="4531" w:type="dxa"/>
            <w:shd w:val="clear" w:color="auto" w:fill="0093DD"/>
          </w:tcPr>
          <w:p w14:paraId="101F9D1E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Vrsta naručitelja prema ZJN-u</w:t>
            </w:r>
          </w:p>
        </w:tc>
        <w:tc>
          <w:tcPr>
            <w:tcW w:w="4531" w:type="dxa"/>
            <w:vMerge w:val="restart"/>
          </w:tcPr>
          <w:p w14:paraId="27DB3CB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1B7FD91" w14:textId="77777777" w:rsidTr="0072106B">
        <w:tc>
          <w:tcPr>
            <w:tcW w:w="4531" w:type="dxa"/>
            <w:shd w:val="clear" w:color="auto" w:fill="0093DD"/>
          </w:tcPr>
          <w:p w14:paraId="6CD1F593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Javni naručitelj</w:t>
            </w:r>
          </w:p>
          <w:p w14:paraId="4DC7048F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Sektorski naručitelj</w:t>
            </w:r>
          </w:p>
          <w:p w14:paraId="6706BB09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Nije primjenjivo</w:t>
            </w:r>
          </w:p>
        </w:tc>
        <w:tc>
          <w:tcPr>
            <w:tcW w:w="4531" w:type="dxa"/>
            <w:vMerge/>
          </w:tcPr>
          <w:p w14:paraId="0842475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9D349B0" w14:textId="77777777" w:rsidTr="0072106B">
        <w:tc>
          <w:tcPr>
            <w:tcW w:w="4531" w:type="dxa"/>
            <w:shd w:val="clear" w:color="auto" w:fill="0093DD"/>
          </w:tcPr>
          <w:p w14:paraId="3A879485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PDV na troškove prijavitelja koji nastaju u okviru projekta je povrativ kroz redovno poslovanje? (DA/NE)</w:t>
            </w:r>
          </w:p>
        </w:tc>
        <w:tc>
          <w:tcPr>
            <w:tcW w:w="4531" w:type="dxa"/>
          </w:tcPr>
          <w:p w14:paraId="7E597B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9BED1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289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KONTAKT PODACI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6400C3AC" w14:textId="77777777" w:rsidTr="0072106B">
        <w:tc>
          <w:tcPr>
            <w:tcW w:w="4531" w:type="dxa"/>
            <w:shd w:val="clear" w:color="auto" w:fill="0093DD"/>
          </w:tcPr>
          <w:p w14:paraId="1D20D70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Ulica i kućni broj</w:t>
            </w:r>
          </w:p>
        </w:tc>
        <w:tc>
          <w:tcPr>
            <w:tcW w:w="4531" w:type="dxa"/>
          </w:tcPr>
          <w:p w14:paraId="0FE51FC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D24C1A9" w14:textId="77777777" w:rsidTr="0072106B">
        <w:tc>
          <w:tcPr>
            <w:tcW w:w="4531" w:type="dxa"/>
            <w:shd w:val="clear" w:color="auto" w:fill="0093DD"/>
          </w:tcPr>
          <w:p w14:paraId="0C5F880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Općina/grad</w:t>
            </w:r>
          </w:p>
        </w:tc>
        <w:tc>
          <w:tcPr>
            <w:tcW w:w="4531" w:type="dxa"/>
          </w:tcPr>
          <w:p w14:paraId="47F27FF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BDCA8FB" w14:textId="77777777" w:rsidTr="0072106B">
        <w:tc>
          <w:tcPr>
            <w:tcW w:w="4531" w:type="dxa"/>
            <w:shd w:val="clear" w:color="auto" w:fill="0093DD"/>
          </w:tcPr>
          <w:p w14:paraId="46264570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Poštanski broj</w:t>
            </w:r>
          </w:p>
        </w:tc>
        <w:tc>
          <w:tcPr>
            <w:tcW w:w="4531" w:type="dxa"/>
          </w:tcPr>
          <w:p w14:paraId="4542B9B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48A048B" w14:textId="77777777" w:rsidTr="0072106B">
        <w:tc>
          <w:tcPr>
            <w:tcW w:w="4531" w:type="dxa"/>
            <w:shd w:val="clear" w:color="auto" w:fill="0093DD"/>
          </w:tcPr>
          <w:p w14:paraId="4B4B81C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Država</w:t>
            </w:r>
          </w:p>
        </w:tc>
        <w:tc>
          <w:tcPr>
            <w:tcW w:w="4531" w:type="dxa"/>
          </w:tcPr>
          <w:p w14:paraId="2ABF36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664A119" w14:textId="77777777" w:rsidTr="0072106B">
        <w:tc>
          <w:tcPr>
            <w:tcW w:w="4531" w:type="dxa"/>
            <w:shd w:val="clear" w:color="auto" w:fill="0093DD"/>
          </w:tcPr>
          <w:p w14:paraId="3DDCFE38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62118D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435EDCA" w14:textId="77777777" w:rsidTr="0072106B">
        <w:tc>
          <w:tcPr>
            <w:tcW w:w="4531" w:type="dxa"/>
            <w:shd w:val="clear" w:color="auto" w:fill="0093DD"/>
          </w:tcPr>
          <w:p w14:paraId="6D85158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259871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95F9228" w14:textId="77777777" w:rsidTr="0072106B">
        <w:tc>
          <w:tcPr>
            <w:tcW w:w="4531" w:type="dxa"/>
            <w:shd w:val="clear" w:color="auto" w:fill="0093DD"/>
          </w:tcPr>
          <w:p w14:paraId="03F0581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366F5D6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D8CF103" w14:textId="77777777" w:rsidTr="0072106B">
        <w:tc>
          <w:tcPr>
            <w:tcW w:w="4531" w:type="dxa"/>
            <w:shd w:val="clear" w:color="auto" w:fill="0093DD"/>
          </w:tcPr>
          <w:p w14:paraId="127702E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Internetska stranica</w:t>
            </w:r>
          </w:p>
        </w:tc>
        <w:tc>
          <w:tcPr>
            <w:tcW w:w="4531" w:type="dxa"/>
          </w:tcPr>
          <w:p w14:paraId="7AB6B0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306D78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7554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PODACI O ODGOVORNOJ OSOBI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3B401032" w14:textId="77777777" w:rsidTr="0072106B">
        <w:tc>
          <w:tcPr>
            <w:tcW w:w="4531" w:type="dxa"/>
            <w:shd w:val="clear" w:color="auto" w:fill="0093DD"/>
          </w:tcPr>
          <w:p w14:paraId="6ADF223D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Odgovorna osoba</w:t>
            </w:r>
          </w:p>
        </w:tc>
        <w:tc>
          <w:tcPr>
            <w:tcW w:w="4531" w:type="dxa"/>
          </w:tcPr>
          <w:p w14:paraId="0D3166C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9CAE264" w14:textId="77777777" w:rsidTr="0072106B">
        <w:tc>
          <w:tcPr>
            <w:tcW w:w="4531" w:type="dxa"/>
            <w:shd w:val="clear" w:color="auto" w:fill="0093DD"/>
          </w:tcPr>
          <w:p w14:paraId="23BA215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Ime</w:t>
            </w:r>
          </w:p>
        </w:tc>
        <w:tc>
          <w:tcPr>
            <w:tcW w:w="4531" w:type="dxa"/>
          </w:tcPr>
          <w:p w14:paraId="369DAB8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C347741" w14:textId="77777777" w:rsidTr="0072106B">
        <w:tc>
          <w:tcPr>
            <w:tcW w:w="4531" w:type="dxa"/>
            <w:shd w:val="clear" w:color="auto" w:fill="0093DD"/>
          </w:tcPr>
          <w:p w14:paraId="575BE99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Prezime</w:t>
            </w:r>
          </w:p>
        </w:tc>
        <w:tc>
          <w:tcPr>
            <w:tcW w:w="4531" w:type="dxa"/>
          </w:tcPr>
          <w:p w14:paraId="7C1C7EA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5352ACE" w14:textId="77777777" w:rsidTr="0072106B">
        <w:tc>
          <w:tcPr>
            <w:tcW w:w="4531" w:type="dxa"/>
            <w:shd w:val="clear" w:color="auto" w:fill="0093DD"/>
          </w:tcPr>
          <w:p w14:paraId="33CFF2AC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Funkcija</w:t>
            </w:r>
          </w:p>
        </w:tc>
        <w:tc>
          <w:tcPr>
            <w:tcW w:w="4531" w:type="dxa"/>
          </w:tcPr>
          <w:p w14:paraId="4B9D864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48F1368" w14:textId="77777777" w:rsidTr="0072106B">
        <w:tc>
          <w:tcPr>
            <w:tcW w:w="4531" w:type="dxa"/>
            <w:shd w:val="clear" w:color="auto" w:fill="0093DD"/>
          </w:tcPr>
          <w:p w14:paraId="13B818F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18A1DC5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15E80BC" w14:textId="77777777" w:rsidTr="0072106B">
        <w:tc>
          <w:tcPr>
            <w:tcW w:w="4531" w:type="dxa"/>
            <w:shd w:val="clear" w:color="auto" w:fill="0093DD"/>
          </w:tcPr>
          <w:p w14:paraId="4FE844C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1CA3C2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710B678" w14:textId="77777777" w:rsidTr="0072106B">
        <w:tc>
          <w:tcPr>
            <w:tcW w:w="4531" w:type="dxa"/>
            <w:shd w:val="clear" w:color="auto" w:fill="0093DD"/>
          </w:tcPr>
          <w:p w14:paraId="317D947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39B4C5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35090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795C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PRAVNI STATUS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52D2FF97" w14:textId="77777777" w:rsidTr="0072106B">
        <w:tc>
          <w:tcPr>
            <w:tcW w:w="4531" w:type="dxa"/>
            <w:shd w:val="clear" w:color="auto" w:fill="0093DD"/>
          </w:tcPr>
          <w:p w14:paraId="7028C28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Tijelo javnog prava</w:t>
            </w:r>
          </w:p>
        </w:tc>
        <w:tc>
          <w:tcPr>
            <w:tcW w:w="4531" w:type="dxa"/>
          </w:tcPr>
          <w:p w14:paraId="66BBEF2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889F05E" w14:textId="77777777" w:rsidTr="0072106B">
        <w:tc>
          <w:tcPr>
            <w:tcW w:w="4531" w:type="dxa"/>
            <w:shd w:val="clear" w:color="auto" w:fill="0093DD"/>
          </w:tcPr>
          <w:p w14:paraId="03A41BD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profitni sektor</w:t>
            </w:r>
          </w:p>
        </w:tc>
        <w:tc>
          <w:tcPr>
            <w:tcW w:w="4531" w:type="dxa"/>
          </w:tcPr>
          <w:p w14:paraId="49CC2A9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119A223" w14:textId="77777777" w:rsidTr="0072106B">
        <w:tc>
          <w:tcPr>
            <w:tcW w:w="4531" w:type="dxa"/>
            <w:shd w:val="clear" w:color="auto" w:fill="0093DD"/>
          </w:tcPr>
          <w:p w14:paraId="1ED70B0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neprofitni sektor</w:t>
            </w:r>
          </w:p>
        </w:tc>
        <w:tc>
          <w:tcPr>
            <w:tcW w:w="4531" w:type="dxa"/>
          </w:tcPr>
          <w:p w14:paraId="3ACE22C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6DCAC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8A7E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F306D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18CB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D0325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PLAN RAZVOJA ŠIROKOPOJASNE INFRASTRUKTURE ZA KOJI SE DOSTAVLJA PRIJAVA</w:t>
      </w:r>
    </w:p>
    <w:p w14:paraId="725E86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370A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DE664" wp14:editId="75CC4A04">
                <wp:simplePos x="0" y="0"/>
                <wp:positionH relativeFrom="margin">
                  <wp:align>left</wp:align>
                </wp:positionH>
                <wp:positionV relativeFrom="paragraph">
                  <wp:posOffset>576669</wp:posOffset>
                </wp:positionV>
                <wp:extent cx="6002655" cy="1404620"/>
                <wp:effectExtent l="0" t="0" r="1714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F34C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DE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4pt;width:472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">
                <v:textbox style="mso-fit-shape-to-text:t">
                  <w:txbxContent>
                    <w:p w14:paraId="7098F34C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Plana razvoja širokopojasne infrastrukture (PRŠI-ja) za koji se dostavlja prijava.</w:t>
      </w:r>
    </w:p>
    <w:p w14:paraId="738B38E5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12A739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Nositelja projekta (NP), PRŠI-ja za koji se dostavlja prijava.</w:t>
      </w:r>
    </w:p>
    <w:p w14:paraId="49A5FD43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0646E" wp14:editId="765995DE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002655" cy="1404620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9BD4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0646E" id="Text Box 4" o:spid="_x0000_s1027" type="#_x0000_t202" style="position:absolute;left:0;text-align:left;margin-left:0;margin-top:18.5pt;width:4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">
                <v:textbox style="mso-fit-shape-to-text:t">
                  <w:txbxContent>
                    <w:p w14:paraId="36BA9BD4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</w:p>
    <w:p w14:paraId="7FF1DF15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83078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877EF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t>VRSTE INVESTICIJSKIH MODELA</w:t>
      </w:r>
    </w:p>
    <w:p w14:paraId="175DEDE8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CAE35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A</w:t>
      </w:r>
    </w:p>
    <w:p w14:paraId="0F33E15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projektiranje, izgradnju i operativni rad mreže prepušta se privatnom operatoru (engl.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design, build, operate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– DBO), pri čemu izgrađena mreža ostaje u vlasništvu tog operatora.</w:t>
      </w:r>
    </w:p>
    <w:p w14:paraId="5457FE39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B</w:t>
      </w:r>
    </w:p>
    <w:p w14:paraId="4EC0BF1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 te izgradnju i upravljanje mrežom na tijelima javne vlasti (javni DBO model), te izgrađena mreža ostaje u trajnom javnom vlasništvu. </w:t>
      </w:r>
    </w:p>
    <w:p w14:paraId="536F2B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526D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7518B" wp14:editId="106030EB">
                <wp:simplePos x="0" y="0"/>
                <wp:positionH relativeFrom="margin">
                  <wp:align>left</wp:align>
                </wp:positionH>
                <wp:positionV relativeFrom="paragraph">
                  <wp:posOffset>375169</wp:posOffset>
                </wp:positionV>
                <wp:extent cx="6002655" cy="140462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D92D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7518B" id="_x0000_s1028" type="#_x0000_t202" style="position:absolute;left:0;text-align:left;margin-left:0;margin-top:29.55pt;width:472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SJwIAAE4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">
                <v:textbox style="mso-fit-shape-to-text:t">
                  <w:txbxContent>
                    <w:p w14:paraId="2FF8D92D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model za koji se dostavlja prijava, sukladno odobrenom PRŠI-ju.</w:t>
      </w:r>
    </w:p>
    <w:p w14:paraId="0E3FC7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E462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9A04B9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B3EE0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BF143A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77C9D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861B1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CAE6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F000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A&gt;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D30625E" w14:textId="77777777" w:rsidTr="00455F88">
        <w:tc>
          <w:tcPr>
            <w:tcW w:w="4531" w:type="dxa"/>
            <w:shd w:val="clear" w:color="auto" w:fill="D0CECE"/>
          </w:tcPr>
          <w:p w14:paraId="414AC4D4" w14:textId="3F94A8F9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6C6DD92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0070F45" w14:textId="77777777" w:rsidTr="00455F88">
        <w:tc>
          <w:tcPr>
            <w:tcW w:w="4531" w:type="dxa"/>
            <w:shd w:val="clear" w:color="auto" w:fill="D0CECE"/>
          </w:tcPr>
          <w:p w14:paraId="543A88C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Relativni traženi iznos državnih potpora (upisati broj zaokružen na dva decimalna mjesta)</w:t>
            </w:r>
          </w:p>
        </w:tc>
        <w:tc>
          <w:tcPr>
            <w:tcW w:w="4531" w:type="dxa"/>
            <w:shd w:val="clear" w:color="auto" w:fill="D0CECE"/>
          </w:tcPr>
          <w:p w14:paraId="649E82A6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57551B9" w14:textId="77777777" w:rsidTr="00455F88">
        <w:tc>
          <w:tcPr>
            <w:tcW w:w="4531" w:type="dxa"/>
            <w:shd w:val="clear" w:color="auto" w:fill="D0CECE"/>
          </w:tcPr>
          <w:p w14:paraId="19E1924D" w14:textId="572FEA8D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Model upravljanja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širokopojasnom mrežom izgrađenom u okviru projekta (upisati: isključivo veleprodajni poslovni model / ostali poslovni modeli)</w:t>
            </w:r>
          </w:p>
        </w:tc>
        <w:tc>
          <w:tcPr>
            <w:tcW w:w="4531" w:type="dxa"/>
            <w:shd w:val="clear" w:color="auto" w:fill="D0CECE"/>
          </w:tcPr>
          <w:p w14:paraId="7DB64B5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DFC7B8E" w14:textId="77777777" w:rsidTr="00455F88">
        <w:tc>
          <w:tcPr>
            <w:tcW w:w="4531" w:type="dxa"/>
            <w:shd w:val="clear" w:color="auto" w:fill="D0CECE"/>
          </w:tcPr>
          <w:p w14:paraId="10CD0FA2" w14:textId="02C55543" w:rsidR="00455F88" w:rsidRPr="00455F88" w:rsidRDefault="00455F88" w:rsidP="00E026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Ukupan udio stanova u bijelim područjima, a kojima će se u okviru projekta omogućiti </w:t>
            </w:r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ultrabrzi pristup </w:t>
            </w:r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najmanje 100 Mbit/s (s mogućnošću nadogradnje na 1 Gbit/s) u smjeru korisnika 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upisati postotni udio zaokružen na dva decimalna mjesta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D0CECE"/>
          </w:tcPr>
          <w:p w14:paraId="25DD832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E6C2CA7" w14:textId="77777777" w:rsidTr="00455F88">
        <w:tc>
          <w:tcPr>
            <w:tcW w:w="4531" w:type="dxa"/>
            <w:shd w:val="clear" w:color="auto" w:fill="D0CECE"/>
          </w:tcPr>
          <w:p w14:paraId="1A1CC60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Trošak usluge izrade dokumentacije PRŠI-ja (uključujući troškove prikupljanja podataka) </w:t>
            </w:r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highlight w:val="yellow"/>
              </w:rPr>
              <w:t>koji je NP</w:t>
            </w:r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</w:rPr>
              <w:t xml:space="preserve"> </w:t>
            </w:r>
            <w:r w:rsidRPr="00570E56">
              <w:rPr>
                <w:rFonts w:ascii="Times New Roman" w:eastAsia="Calibri" w:hAnsi="Times New Roman" w:cs="Times New Roman"/>
                <w:i/>
                <w:strike/>
                <w:sz w:val="24"/>
                <w:szCs w:val="24"/>
                <w:highlight w:val="yellow"/>
              </w:rPr>
              <w:t xml:space="preserve">naznačio u </w:t>
            </w:r>
            <w:r w:rsidRPr="00570E56">
              <w:rPr>
                <w:rFonts w:ascii="Times New Roman" w:eastAsia="SimSun" w:hAnsi="Times New Roman" w:cs="Times New Roman"/>
                <w:i/>
                <w:iCs/>
                <w:strike/>
                <w:sz w:val="24"/>
                <w:szCs w:val="24"/>
                <w:highlight w:val="yellow"/>
              </w:rPr>
              <w:t>Obrascu 1. Izjava – iskaz interesa u sklopu Javnog poziva za iskaz interesa za sudjelovanje u postupku pred-odabira</w:t>
            </w:r>
            <w:r w:rsidRPr="00455F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naveden je u okviru  Financijske i ekonomske analize (upisati: DA / NE)</w:t>
            </w:r>
          </w:p>
        </w:tc>
        <w:tc>
          <w:tcPr>
            <w:tcW w:w="4531" w:type="dxa"/>
            <w:shd w:val="clear" w:color="auto" w:fill="D0CECE"/>
          </w:tcPr>
          <w:p w14:paraId="5CE529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F9E98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1626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B&gt;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C9EE4E8" w14:textId="77777777" w:rsidTr="00455F88">
        <w:tc>
          <w:tcPr>
            <w:tcW w:w="4531" w:type="dxa"/>
            <w:shd w:val="clear" w:color="auto" w:fill="D0CECE"/>
          </w:tcPr>
          <w:p w14:paraId="3AA8A1EC" w14:textId="30FC8423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NGA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72589D7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06C0751F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9DBC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095D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1365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D99C4" w14:textId="22B98D4A" w:rsid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568D4" w14:textId="29873C62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</w:pPr>
      <w:r w:rsidRPr="00455F88"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  <w:lastRenderedPageBreak/>
        <w:t>OBAVEZNA DOKUMENTACIJA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6317"/>
        <w:gridCol w:w="3033"/>
      </w:tblGrid>
      <w:tr w:rsidR="007D1332" w:rsidRPr="007D1332" w14:paraId="7DBA68F8" w14:textId="77777777" w:rsidTr="006A3726">
        <w:trPr>
          <w:trHeight w:val="991"/>
          <w:tblHeader/>
          <w:jc w:val="center"/>
        </w:trPr>
        <w:tc>
          <w:tcPr>
            <w:tcW w:w="0" w:type="auto"/>
            <w:shd w:val="clear" w:color="auto" w:fill="0093DD"/>
            <w:vAlign w:val="center"/>
          </w:tcPr>
          <w:p w14:paraId="23639A42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F21AADF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Dokument</w:t>
            </w:r>
          </w:p>
          <w:p w14:paraId="09A4FF23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&lt;dokumenti koji nisu primjenjivi za pojedini investicijski model se brišu&gt;</w:t>
            </w:r>
          </w:p>
        </w:tc>
        <w:tc>
          <w:tcPr>
            <w:tcW w:w="0" w:type="auto"/>
            <w:shd w:val="clear" w:color="auto" w:fill="0093DD"/>
            <w:vAlign w:val="center"/>
          </w:tcPr>
          <w:p w14:paraId="19DC9831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EC7454D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Referenca</w:t>
            </w:r>
          </w:p>
        </w:tc>
      </w:tr>
      <w:tr w:rsidR="007D1332" w:rsidRPr="007D1332" w14:paraId="746A83B3" w14:textId="77777777" w:rsidTr="006A3726">
        <w:trPr>
          <w:jc w:val="center"/>
        </w:trPr>
        <w:tc>
          <w:tcPr>
            <w:tcW w:w="0" w:type="auto"/>
            <w:vAlign w:val="center"/>
          </w:tcPr>
          <w:p w14:paraId="7359F5AA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Prijavni obrazac – pred-odabir</w:t>
            </w:r>
          </w:p>
        </w:tc>
        <w:tc>
          <w:tcPr>
            <w:tcW w:w="0" w:type="auto"/>
            <w:vAlign w:val="center"/>
          </w:tcPr>
          <w:p w14:paraId="5D327976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1.</w:t>
            </w:r>
          </w:p>
        </w:tc>
      </w:tr>
      <w:tr w:rsidR="007D1332" w:rsidRPr="007D1332" w14:paraId="6E84E818" w14:textId="77777777" w:rsidTr="006A3726">
        <w:trPr>
          <w:trHeight w:val="333"/>
          <w:jc w:val="center"/>
        </w:trPr>
        <w:tc>
          <w:tcPr>
            <w:tcW w:w="0" w:type="auto"/>
            <w:vAlign w:val="center"/>
          </w:tcPr>
          <w:p w14:paraId="354B5015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Financijska i ekonomska analiza</w:t>
            </w:r>
          </w:p>
        </w:tc>
        <w:tc>
          <w:tcPr>
            <w:tcW w:w="0" w:type="auto"/>
            <w:vAlign w:val="center"/>
          </w:tcPr>
          <w:p w14:paraId="254BF864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2.</w:t>
            </w:r>
          </w:p>
        </w:tc>
      </w:tr>
      <w:tr w:rsidR="007D1332" w:rsidRPr="007D1332" w14:paraId="11049582" w14:textId="77777777" w:rsidTr="006A3726">
        <w:trPr>
          <w:trHeight w:val="869"/>
          <w:jc w:val="center"/>
        </w:trPr>
        <w:tc>
          <w:tcPr>
            <w:tcW w:w="0" w:type="auto"/>
            <w:vAlign w:val="center"/>
          </w:tcPr>
          <w:p w14:paraId="0EF331AE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Bankarska garancija ili bankarska potvrda o uplati novčanog pologa</w:t>
            </w:r>
          </w:p>
        </w:tc>
        <w:tc>
          <w:tcPr>
            <w:tcW w:w="0" w:type="auto"/>
            <w:vAlign w:val="center"/>
          </w:tcPr>
          <w:p w14:paraId="22C5957D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Garancija odnosno potvrda koju izdaje banka, a čiji je prijavitelj klijent </w:t>
            </w:r>
          </w:p>
        </w:tc>
      </w:tr>
      <w:tr w:rsidR="007D1332" w:rsidRPr="007D1332" w14:paraId="6F21E23D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77E85F6F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HAKOM-a o podnošenju prethodne obavijesti o početku i/ili promjenama obavljanja djelatnosti elektroničkih komunikacijskih mreža i usluga</w:t>
            </w:r>
          </w:p>
        </w:tc>
        <w:tc>
          <w:tcPr>
            <w:tcW w:w="0" w:type="auto"/>
            <w:vAlign w:val="center"/>
          </w:tcPr>
          <w:p w14:paraId="28A222E8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  <w:tr w:rsidR="007D1332" w:rsidRPr="007D1332" w14:paraId="33A44489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46A83F1E" w14:textId="41350FA8" w:rsidR="007D1332" w:rsidRPr="008712C3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2C3">
              <w:rPr>
                <w:rFonts w:ascii="Times New Roman" w:hAnsi="Times New Roman" w:cs="Times New Roman"/>
                <w:sz w:val="24"/>
                <w:szCs w:val="24"/>
              </w:rPr>
              <w:t>Potvrda o usklađenosti PRŠI-ja sa strukturnim pravilima ONP-a</w:t>
            </w:r>
          </w:p>
        </w:tc>
        <w:tc>
          <w:tcPr>
            <w:tcW w:w="0" w:type="auto"/>
            <w:vAlign w:val="center"/>
          </w:tcPr>
          <w:p w14:paraId="3F8A31C6" w14:textId="32734D0D" w:rsidR="007D1332" w:rsidRPr="008712C3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</w:tbl>
    <w:p w14:paraId="0623A39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47A5A2" w14:textId="525F4DC1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Ja, dolje potpisani, u svoje ime i kao osoba ovlaštena za zastupanje Prijavitelja, potvrđujem pod materijalnom i kaznenom odgovornošću da su dostavljeni podaci sadržani u dokumentaciji prijave na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Javni poziv za dostavu prijava za postupak pred-odabira prihvatljivih prijavitelja te ispunjavanje kriterija za prijavu na Ograničeni poziv na dostavu projektnih prijedloga za dodjelu bespovratnih sredstava „</w:t>
      </w:r>
      <w:r w:rsidR="005E0C92" w:rsidRPr="005E0C92">
        <w:rPr>
          <w:rFonts w:ascii="Times New Roman" w:eastAsia="Calibri" w:hAnsi="Times New Roman" w:cs="Times New Roman"/>
          <w:i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“ (referentni broj: </w:t>
      </w:r>
      <w:r w:rsidR="005E0C92">
        <w:rPr>
          <w:rFonts w:ascii="Times New Roman" w:eastAsia="Calibri" w:hAnsi="Times New Roman" w:cs="Times New Roman"/>
          <w:i/>
          <w:sz w:val="24"/>
          <w:szCs w:val="24"/>
        </w:rPr>
        <w:t>C.2.3 R4-I1.01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izrađeni u skladu sa cjelokupnom dokumentacijom jedinstvenog Poziva za dodjelu bespovratnih sredstava za izgradnju mreža sljedeće generacije a koju čine Javni poziv – dostava prijava i Ograničeni poziv, te da su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istiniti i točni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AA002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 materijalnom i kaznenom odgovornošću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, u svoje ime i u ime Prijavitelja potvrđujem gore navedene podatke. Potvrđujem da sam kao Prijavitelj i kao osoba po zakonu ovlaštena za zastupanje Prijavitelja svjestan da će se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u slučaju davanja lažne izjave ili lažnih podataka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primijeniti za to propisane kazne i sankcije.   </w:t>
      </w:r>
    </w:p>
    <w:tbl>
      <w:tblPr>
        <w:tblStyle w:val="TableGrid1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54A129C3" w14:textId="77777777" w:rsidTr="0072106B">
        <w:tc>
          <w:tcPr>
            <w:tcW w:w="9062" w:type="dxa"/>
          </w:tcPr>
          <w:p w14:paraId="4FD4E33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E536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38C9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U _____________________&lt; umetnuti mjesto&gt;, dana _______________&lt;umetnuti datum &gt;</w:t>
            </w:r>
          </w:p>
          <w:p w14:paraId="56E61A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CBEE6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52FE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3317CBCA" w14:textId="77777777" w:rsidTr="0072106B">
        <w:tc>
          <w:tcPr>
            <w:tcW w:w="9062" w:type="dxa"/>
          </w:tcPr>
          <w:p w14:paraId="7F8C300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C28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8340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9CFA0B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&lt; upisati ime/naziv Prijavitelja ili, ako je primjenjivo, osobe po zakonu ovlaštene za zastupanje Prijavitelja &gt;</w:t>
            </w:r>
          </w:p>
          <w:p w14:paraId="6D54851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26E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CB09E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Funkcija</w:t>
            </w:r>
          </w:p>
          <w:p w14:paraId="244889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6EE7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6462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7F3E55F4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Potpis i pečat</w:t>
            </w:r>
          </w:p>
          <w:p w14:paraId="1574614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4F9D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2BD6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1C2C60" w14:textId="77777777" w:rsidR="00B97020" w:rsidRPr="008927C8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B97020" w:rsidRPr="008927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0E6C" w16cex:dateUtc="2020-10-29T08:48:00Z"/>
  <w16cex:commentExtensible w16cex:durableId="234A9455" w16cex:dateUtc="2020-11-02T13:21:00Z"/>
  <w16cex:commentExtensible w16cex:durableId="23D7AC20" w16cex:dateUtc="2021-02-17T13:52:00Z"/>
  <w16cex:commentExtensible w16cex:durableId="23468939" w16cex:dateUtc="2020-10-30T11:44:00Z"/>
  <w16cex:commentExtensible w16cex:durableId="23DA5953" w16cex:dateUtc="2021-02-19T14:35:00Z"/>
  <w16cex:commentExtensible w16cex:durableId="23DA5B0C" w16cex:dateUtc="2021-02-19T14:43:00Z"/>
  <w16cex:commentExtensible w16cex:durableId="234AA426" w16cex:dateUtc="2020-11-02T14:28:00Z"/>
  <w16cex:commentExtensible w16cex:durableId="23414B9E" w16cex:dateUtc="2020-10-26T12:20:00Z"/>
  <w16cex:commentExtensible w16cex:durableId="23FF4ADF" w16cex:dateUtc="2021-03-19T15:07:00Z"/>
  <w16cex:commentExtensible w16cex:durableId="23D7B16A" w16cex:dateUtc="2021-02-17T14:14:00Z"/>
  <w16cex:commentExtensible w16cex:durableId="23FF4DCC" w16cex:dateUtc="2021-03-19T15:19:00Z"/>
  <w16cex:commentExtensible w16cex:durableId="23D4CCED" w16cex:dateUtc="2021-02-15T09:35:00Z"/>
  <w16cex:commentExtensible w16cex:durableId="23D4CCFF" w16cex:dateUtc="2021-02-15T09:35:00Z"/>
  <w16cex:commentExtensible w16cex:durableId="23426AD3" w16cex:dateUtc="2020-10-27T08:45:00Z"/>
  <w16cex:commentExtensible w16cex:durableId="23D4CD22" w16cex:dateUtc="2021-02-15T09:36:00Z"/>
  <w16cex:commentExtensible w16cex:durableId="233C0FA7" w16cex:dateUtc="2020-10-22T12:03:00Z"/>
  <w16cex:commentExtensible w16cex:durableId="23D7B277" w16cex:dateUtc="2021-02-17T14:19:00Z"/>
  <w16cex:commentExtensible w16cex:durableId="233C10C6" w16cex:dateUtc="2020-10-22T12:08:00Z"/>
  <w16cex:commentExtensible w16cex:durableId="23DA5C0F" w16cex:dateUtc="2021-02-19T14:47:00Z"/>
  <w16cex:commentExtensible w16cex:durableId="234A4B73" w16cex:dateUtc="2020-11-02T08:10:00Z"/>
  <w16cex:commentExtensible w16cex:durableId="23416F10" w16cex:dateUtc="2020-10-26T14:51:00Z"/>
  <w16cex:commentExtensible w16cex:durableId="23426DD9" w16cex:dateUtc="2020-10-27T08:58:00Z"/>
  <w16cex:commentExtensible w16cex:durableId="23DA5E1F" w16cex:dateUtc="2021-02-19T14:56:00Z"/>
  <w16cex:commentExtensible w16cex:durableId="23417792" w16cex:dateUtc="2020-10-26T15:28:00Z"/>
  <w16cex:commentExtensible w16cex:durableId="23D7B387" w16cex:dateUtc="2021-02-17T14:23:00Z"/>
  <w16cex:commentExtensible w16cex:durableId="23DA620D" w16cex:dateUtc="2021-02-19T15:13:00Z"/>
  <w16cex:commentExtensible w16cex:durableId="234271F5" w16cex:dateUtc="2020-10-27T09:16:00Z"/>
  <w16cex:commentExtensible w16cex:durableId="23DA61A9" w16cex:dateUtc="2021-02-19T15:11:00Z"/>
  <w16cex:commentExtensible w16cex:durableId="23FF4B7A" w16cex:dateUtc="2021-03-19T15:10:00Z"/>
  <w16cex:commentExtensible w16cex:durableId="23426A15" w16cex:dateUtc="2020-10-27T08:42:00Z"/>
  <w16cex:commentExtensible w16cex:durableId="23D7B5D2" w16cex:dateUtc="2021-02-17T14:33:00Z"/>
  <w16cex:commentExtensible w16cex:durableId="23DDFE19" w16cex:dateUtc="2021-02-22T08:55:00Z"/>
  <w16cex:commentExtensible w16cex:durableId="2342AD51" w16cex:dateUtc="2020-10-27T13:29:00Z"/>
  <w16cex:commentExtensible w16cex:durableId="2342B164" w16cex:dateUtc="2020-10-27T13:47:00Z"/>
  <w16cex:commentExtensible w16cex:durableId="23DDF8EA" w16cex:dateUtc="2021-02-2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192BE" w16cid:durableId="23D4C4E8"/>
  <w16cid:commentId w16cid:paraId="56D4E6B5" w16cid:durableId="23D4C4E9"/>
  <w16cid:commentId w16cid:paraId="25440A15" w16cid:durableId="23450E6C"/>
  <w16cid:commentId w16cid:paraId="603FCF39" w16cid:durableId="23D4C4EB"/>
  <w16cid:commentId w16cid:paraId="7214A65A" w16cid:durableId="234A9455"/>
  <w16cid:commentId w16cid:paraId="303646B9" w16cid:durableId="23D4C4ED"/>
  <w16cid:commentId w16cid:paraId="6594C9DE" w16cid:durableId="23D7AC20"/>
  <w16cid:commentId w16cid:paraId="0CFF1CA9" w16cid:durableId="23FF4A86"/>
  <w16cid:commentId w16cid:paraId="766E21A7" w16cid:durableId="23468939"/>
  <w16cid:commentId w16cid:paraId="74D1A5A1" w16cid:durableId="23D4C4EF"/>
  <w16cid:commentId w16cid:paraId="71DB3D2E" w16cid:durableId="23DA5953"/>
  <w16cid:commentId w16cid:paraId="2B5FFC72" w16cid:durableId="23FF4A8A"/>
  <w16cid:commentId w16cid:paraId="7340BE40" w16cid:durableId="23DA5B0C"/>
  <w16cid:commentId w16cid:paraId="07D5044C" w16cid:durableId="23FF4A8C"/>
  <w16cid:commentId w16cid:paraId="3404F7E4" w16cid:durableId="234AA426"/>
  <w16cid:commentId w16cid:paraId="71E7CC2C" w16cid:durableId="23D4C4F1"/>
  <w16cid:commentId w16cid:paraId="7674E654" w16cid:durableId="23414B9E"/>
  <w16cid:commentId w16cid:paraId="31110EB2" w16cid:durableId="23D4C4F3"/>
  <w16cid:commentId w16cid:paraId="1254F32A" w16cid:durableId="23FF4A91"/>
  <w16cid:commentId w16cid:paraId="60013DCA" w16cid:durableId="23FF4A92"/>
  <w16cid:commentId w16cid:paraId="4B3C4446" w16cid:durableId="23FF4ADF"/>
  <w16cid:commentId w16cid:paraId="3CC17E26" w16cid:durableId="23D7B16A"/>
  <w16cid:commentId w16cid:paraId="28B0073C" w16cid:durableId="23FF4A94"/>
  <w16cid:commentId w16cid:paraId="13EA22F0" w16cid:durableId="23FF4DCC"/>
  <w16cid:commentId w16cid:paraId="76E72CC5" w16cid:durableId="23D4CCED"/>
  <w16cid:commentId w16cid:paraId="2523E635" w16cid:durableId="23FF4A96"/>
  <w16cid:commentId w16cid:paraId="76985016" w16cid:durableId="23D4CCFF"/>
  <w16cid:commentId w16cid:paraId="236763BC" w16cid:durableId="23FF4A98"/>
  <w16cid:commentId w16cid:paraId="29914271" w16cid:durableId="23FF4A99"/>
  <w16cid:commentId w16cid:paraId="76E50C5E" w16cid:durableId="23426AD3"/>
  <w16cid:commentId w16cid:paraId="48B69353" w16cid:durableId="23D4C4F5"/>
  <w16cid:commentId w16cid:paraId="79FFA990" w16cid:durableId="23D4CD22"/>
  <w16cid:commentId w16cid:paraId="1F55B96A" w16cid:durableId="23FF4A9D"/>
  <w16cid:commentId w16cid:paraId="0487E987" w16cid:durableId="233C0FA7"/>
  <w16cid:commentId w16cid:paraId="0A677587" w16cid:durableId="23D4C4F7"/>
  <w16cid:commentId w16cid:paraId="2696256D" w16cid:durableId="23D4C4F8"/>
  <w16cid:commentId w16cid:paraId="3207CC36" w16cid:durableId="23D7B277"/>
  <w16cid:commentId w16cid:paraId="6793785F" w16cid:durableId="23FF4AA2"/>
  <w16cid:commentId w16cid:paraId="1C10E289" w16cid:durableId="233C10C6"/>
  <w16cid:commentId w16cid:paraId="0FDDAFF6" w16cid:durableId="23D4C4FA"/>
  <w16cid:commentId w16cid:paraId="79A08F2D" w16cid:durableId="23DA5C0F"/>
  <w16cid:commentId w16cid:paraId="29F188B5" w16cid:durableId="23FF4AA6"/>
  <w16cid:commentId w16cid:paraId="5B84DA37" w16cid:durableId="234A4B73"/>
  <w16cid:commentId w16cid:paraId="207E4699" w16cid:durableId="23D4C4FC"/>
  <w16cid:commentId w16cid:paraId="6373392E" w16cid:durableId="23416F10"/>
  <w16cid:commentId w16cid:paraId="4312FF27" w16cid:durableId="234A492E"/>
  <w16cid:commentId w16cid:paraId="2F7C0967" w16cid:durableId="23D4C4FF"/>
  <w16cid:commentId w16cid:paraId="1118B681" w16cid:durableId="23426DD9"/>
  <w16cid:commentId w16cid:paraId="5792D890" w16cid:durableId="23D4C501"/>
  <w16cid:commentId w16cid:paraId="429BD164" w16cid:durableId="23DA5E1F"/>
  <w16cid:commentId w16cid:paraId="7E51BD2D" w16cid:durableId="23FF4AAF"/>
  <w16cid:commentId w16cid:paraId="722F94B0" w16cid:durableId="23417792"/>
  <w16cid:commentId w16cid:paraId="5D1022C9" w16cid:durableId="23D4C503"/>
  <w16cid:commentId w16cid:paraId="6FB3B60A" w16cid:durableId="23D7B387"/>
  <w16cid:commentId w16cid:paraId="46FF8C33" w16cid:durableId="23FF4AB3"/>
  <w16cid:commentId w16cid:paraId="5544863A" w16cid:durableId="23DA620D"/>
  <w16cid:commentId w16cid:paraId="6909E9D0" w16cid:durableId="23FF4AB5"/>
  <w16cid:commentId w16cid:paraId="7AA7F6D8" w16cid:durableId="234271F5"/>
  <w16cid:commentId w16cid:paraId="00F073F4" w16cid:durableId="23D4C505"/>
  <w16cid:commentId w16cid:paraId="077ACD86" w16cid:durableId="234A4937"/>
  <w16cid:commentId w16cid:paraId="7BCC1DAB" w16cid:durableId="23D4C507"/>
  <w16cid:commentId w16cid:paraId="39125FE9" w16cid:durableId="23DA61A9"/>
  <w16cid:commentId w16cid:paraId="58999A45" w16cid:durableId="23FF4ABB"/>
  <w16cid:commentId w16cid:paraId="2B241737" w16cid:durableId="23FF4B7A"/>
  <w16cid:commentId w16cid:paraId="63574ABB" w16cid:durableId="23426A15"/>
  <w16cid:commentId w16cid:paraId="5CE964BC" w16cid:durableId="23D4C509"/>
  <w16cid:commentId w16cid:paraId="51BFAECB" w16cid:durableId="23D7B5D2"/>
  <w16cid:commentId w16cid:paraId="3CB829B0" w16cid:durableId="23FF4ABF"/>
  <w16cid:commentId w16cid:paraId="4E13D907" w16cid:durableId="23DDFE19"/>
  <w16cid:commentId w16cid:paraId="0C6674CA" w16cid:durableId="23FF4AC1"/>
  <w16cid:commentId w16cid:paraId="7453E078" w16cid:durableId="23FF4AC2"/>
  <w16cid:commentId w16cid:paraId="02F9BE46" w16cid:durableId="2342AD51"/>
  <w16cid:commentId w16cid:paraId="14A3E97C" w16cid:durableId="2342B164"/>
  <w16cid:commentId w16cid:paraId="25A39898" w16cid:durableId="23D4C50C"/>
  <w16cid:commentId w16cid:paraId="7EB960A8" w16cid:durableId="23DDF8EA"/>
  <w16cid:commentId w16cid:paraId="52C8E49E" w16cid:durableId="23FF4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EED02" w14:textId="77777777" w:rsidR="004F12AA" w:rsidRDefault="004F12AA" w:rsidP="003445BA">
      <w:pPr>
        <w:spacing w:after="0" w:line="240" w:lineRule="auto"/>
      </w:pPr>
      <w:r>
        <w:separator/>
      </w:r>
    </w:p>
  </w:endnote>
  <w:endnote w:type="continuationSeparator" w:id="0">
    <w:p w14:paraId="2DF6B7F1" w14:textId="77777777" w:rsidR="004F12AA" w:rsidRDefault="004F12AA" w:rsidP="003445BA">
      <w:pPr>
        <w:spacing w:after="0" w:line="240" w:lineRule="auto"/>
      </w:pPr>
      <w:r>
        <w:continuationSeparator/>
      </w:r>
    </w:p>
  </w:endnote>
  <w:endnote w:type="continuationNotice" w:id="1">
    <w:p w14:paraId="02C27623" w14:textId="77777777" w:rsidR="004F12AA" w:rsidRDefault="004F1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4F12AA">
        <w:pPr>
          <w:pStyle w:val="Podnoje"/>
          <w:jc w:val="center"/>
        </w:pPr>
      </w:p>
    </w:sdtContent>
  </w:sdt>
  <w:p w14:paraId="724FA1AB" w14:textId="77777777" w:rsidR="003E6AFA" w:rsidRDefault="003E6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8272" w14:textId="77777777" w:rsidR="004F12AA" w:rsidRDefault="004F12AA" w:rsidP="003445BA">
      <w:pPr>
        <w:spacing w:after="0" w:line="240" w:lineRule="auto"/>
      </w:pPr>
      <w:r>
        <w:separator/>
      </w:r>
    </w:p>
  </w:footnote>
  <w:footnote w:type="continuationSeparator" w:id="0">
    <w:p w14:paraId="6B51C94A" w14:textId="77777777" w:rsidR="004F12AA" w:rsidRDefault="004F12AA" w:rsidP="003445BA">
      <w:pPr>
        <w:spacing w:after="0" w:line="240" w:lineRule="auto"/>
      </w:pPr>
      <w:r>
        <w:continuationSeparator/>
      </w:r>
    </w:p>
  </w:footnote>
  <w:footnote w:type="continuationNotice" w:id="1">
    <w:p w14:paraId="21047342" w14:textId="77777777" w:rsidR="004F12AA" w:rsidRDefault="004F1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1B7D" w14:textId="77777777" w:rsidR="003E6AFA" w:rsidRDefault="003E6AFA">
    <w:pPr>
      <w:pStyle w:val="Zaglavlje"/>
    </w:pPr>
  </w:p>
  <w:p w14:paraId="752E8896" w14:textId="77777777" w:rsidR="003E6AFA" w:rsidRDefault="003E6A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DE5"/>
    <w:multiLevelType w:val="hybridMultilevel"/>
    <w:tmpl w:val="460C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1371"/>
    <w:multiLevelType w:val="hybridMultilevel"/>
    <w:tmpl w:val="9BB88122"/>
    <w:lvl w:ilvl="0" w:tplc="7DB88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B47E5"/>
    <w:multiLevelType w:val="hybridMultilevel"/>
    <w:tmpl w:val="E13C4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0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5443408"/>
    <w:multiLevelType w:val="multilevel"/>
    <w:tmpl w:val="ECD0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4"/>
  </w:num>
  <w:num w:numId="5">
    <w:abstractNumId w:val="5"/>
  </w:num>
  <w:num w:numId="6">
    <w:abstractNumId w:val="21"/>
  </w:num>
  <w:num w:numId="7">
    <w:abstractNumId w:val="1"/>
  </w:num>
  <w:num w:numId="8">
    <w:abstractNumId w:val="27"/>
  </w:num>
  <w:num w:numId="9">
    <w:abstractNumId w:val="25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10"/>
  </w:num>
  <w:num w:numId="18">
    <w:abstractNumId w:val="23"/>
  </w:num>
  <w:num w:numId="19">
    <w:abstractNumId w:val="16"/>
  </w:num>
  <w:num w:numId="20">
    <w:abstractNumId w:val="12"/>
  </w:num>
  <w:num w:numId="21">
    <w:abstractNumId w:val="6"/>
  </w:num>
  <w:num w:numId="22">
    <w:abstractNumId w:val="13"/>
  </w:num>
  <w:num w:numId="23">
    <w:abstractNumId w:val="3"/>
  </w:num>
  <w:num w:numId="24">
    <w:abstractNumId w:val="14"/>
  </w:num>
  <w:num w:numId="25">
    <w:abstractNumId w:val="22"/>
  </w:num>
  <w:num w:numId="26">
    <w:abstractNumId w:val="8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6EE7"/>
    <w:rsid w:val="000B728A"/>
    <w:rsid w:val="000B7566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6FF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4217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814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13E4"/>
    <w:rsid w:val="003627DC"/>
    <w:rsid w:val="003633AC"/>
    <w:rsid w:val="00365D64"/>
    <w:rsid w:val="003705F9"/>
    <w:rsid w:val="00370D03"/>
    <w:rsid w:val="0037175E"/>
    <w:rsid w:val="00373563"/>
    <w:rsid w:val="00374F43"/>
    <w:rsid w:val="00375834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5F88"/>
    <w:rsid w:val="004569A1"/>
    <w:rsid w:val="00460B8E"/>
    <w:rsid w:val="00461188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756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242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12AA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4CCF"/>
    <w:rsid w:val="00545297"/>
    <w:rsid w:val="00545550"/>
    <w:rsid w:val="0054574A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0E56"/>
    <w:rsid w:val="00571A78"/>
    <w:rsid w:val="00572622"/>
    <w:rsid w:val="00572E76"/>
    <w:rsid w:val="0057348F"/>
    <w:rsid w:val="00576231"/>
    <w:rsid w:val="00577339"/>
    <w:rsid w:val="0057766D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0C9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10067"/>
    <w:rsid w:val="00610DED"/>
    <w:rsid w:val="006136AB"/>
    <w:rsid w:val="00616298"/>
    <w:rsid w:val="00620825"/>
    <w:rsid w:val="0062129B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5548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2444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E6A2E"/>
    <w:rsid w:val="006F238A"/>
    <w:rsid w:val="006F2B11"/>
    <w:rsid w:val="006F4398"/>
    <w:rsid w:val="006F56F9"/>
    <w:rsid w:val="0070038F"/>
    <w:rsid w:val="00700F5C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236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2E83"/>
    <w:rsid w:val="007A76C3"/>
    <w:rsid w:val="007B04BA"/>
    <w:rsid w:val="007B13C7"/>
    <w:rsid w:val="007B5F97"/>
    <w:rsid w:val="007C0112"/>
    <w:rsid w:val="007C69EB"/>
    <w:rsid w:val="007D07C1"/>
    <w:rsid w:val="007D0A2E"/>
    <w:rsid w:val="007D1332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37E67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12C3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277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6DDB"/>
    <w:rsid w:val="009471BB"/>
    <w:rsid w:val="0095040B"/>
    <w:rsid w:val="00950888"/>
    <w:rsid w:val="00951063"/>
    <w:rsid w:val="009518F6"/>
    <w:rsid w:val="00952C2C"/>
    <w:rsid w:val="00952FB2"/>
    <w:rsid w:val="00953B70"/>
    <w:rsid w:val="009549FF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4A66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3FDF"/>
    <w:rsid w:val="00AE511E"/>
    <w:rsid w:val="00AE58C6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84C"/>
    <w:rsid w:val="00B467FC"/>
    <w:rsid w:val="00B47C13"/>
    <w:rsid w:val="00B5015A"/>
    <w:rsid w:val="00B50931"/>
    <w:rsid w:val="00B5268C"/>
    <w:rsid w:val="00B53990"/>
    <w:rsid w:val="00B53B83"/>
    <w:rsid w:val="00B56398"/>
    <w:rsid w:val="00B60846"/>
    <w:rsid w:val="00B60F6B"/>
    <w:rsid w:val="00B6178E"/>
    <w:rsid w:val="00B63CC1"/>
    <w:rsid w:val="00B65DE2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02AE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7525D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0A07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D78AF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265B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5D69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050E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5D70"/>
    <w:rsid w:val="00F00446"/>
    <w:rsid w:val="00F021F5"/>
    <w:rsid w:val="00F02C67"/>
    <w:rsid w:val="00F03124"/>
    <w:rsid w:val="00F05C47"/>
    <w:rsid w:val="00F06E59"/>
    <w:rsid w:val="00F07E1C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35681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44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5BA"/>
  </w:style>
  <w:style w:type="paragraph" w:styleId="Podnoje">
    <w:name w:val="footer"/>
    <w:basedOn w:val="Normal"/>
    <w:link w:val="Podno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5BA"/>
  </w:style>
  <w:style w:type="character" w:customStyle="1" w:styleId="UnresolvedMention1">
    <w:name w:val="Unresolved Mention1"/>
    <w:basedOn w:val="Zadanifontodlomka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E5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OdlomakpopisaChar">
    <w:name w:val="Odlomak popisa Char"/>
    <w:link w:val="Odlomakpopisa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76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489"/>
    <w:rPr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461C56"/>
    <w:pPr>
      <w:spacing w:after="0" w:line="240" w:lineRule="auto"/>
    </w:pPr>
  </w:style>
  <w:style w:type="table" w:customStyle="1" w:styleId="TableGrid1">
    <w:name w:val="Table Grid1"/>
    <w:basedOn w:val="Obinatablica"/>
    <w:next w:val="Reetkatablice"/>
    <w:uiPriority w:val="39"/>
    <w:rsid w:val="00455F8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7D1332"/>
    <w:pPr>
      <w:spacing w:after="0" w:line="240" w:lineRule="auto"/>
    </w:pPr>
    <w:rPr>
      <w:rFonts w:eastAsia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https://mrrfeu365.sharepoint.com/SUURS/MISDEV/_layouts/15/wrkstat.aspx?List=7ed68b9a-8ceb-4a01-b5a5-20f8de1753f4&amp;WorkflowInstanceName=b5e96232-92b8-4966-b5ed-f83fd0ec9cf0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37D93782-93B5-4103-B8DE-5A1C6D0B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58111-9073-4D31-8249-4884675C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Ina Topić</cp:lastModifiedBy>
  <cp:revision>2</cp:revision>
  <dcterms:created xsi:type="dcterms:W3CDTF">2023-08-09T20:38:00Z</dcterms:created>
  <dcterms:modified xsi:type="dcterms:W3CDTF">2023-08-09T20:38:00Z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